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63" w:rsidRPr="00B21A1F" w:rsidRDefault="00437B63" w:rsidP="00437B63">
      <w:pPr>
        <w:pStyle w:val="Cmsor2"/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425" w:hanging="425"/>
      </w:pPr>
      <w:bookmarkStart w:id="0" w:name="_Toc503362719"/>
      <w:bookmarkStart w:id="1" w:name="_Toc506290732"/>
      <w:bookmarkStart w:id="2" w:name="_Toc506290772"/>
      <w:bookmarkStart w:id="3" w:name="_Toc506291399"/>
      <w:bookmarkStart w:id="4" w:name="_Toc107229647"/>
      <w:bookmarkStart w:id="5" w:name="_GoBack"/>
      <w:r w:rsidRPr="00B21A1F">
        <w:t xml:space="preserve">A robbantási tevékenység bejelentése </w:t>
      </w:r>
      <w:bookmarkEnd w:id="0"/>
      <w:bookmarkEnd w:id="5"/>
      <w:r w:rsidR="00FF0A55">
        <w:t>a 28/2022. (I.31.) SZTFH. rendelet 5</w:t>
      </w:r>
      <w:r w:rsidR="00A97647">
        <w:t>. §</w:t>
      </w:r>
      <w:proofErr w:type="spellStart"/>
      <w:r w:rsidR="00A97647">
        <w:t>-</w:t>
      </w:r>
      <w:proofErr w:type="gramStart"/>
      <w:r w:rsidR="00A97647">
        <w:t>a</w:t>
      </w:r>
      <w:proofErr w:type="spellEnd"/>
      <w:proofErr w:type="gramEnd"/>
      <w:r w:rsidRPr="00602C34">
        <w:t xml:space="preserve"> és </w:t>
      </w:r>
      <w:r w:rsidRPr="00B21A1F">
        <w:t>3. melléklete szerint (formanyomtatvány honlapon történő közzététel</w:t>
      </w:r>
      <w:r w:rsidR="00A97647">
        <w:t>é</w:t>
      </w:r>
      <w:r w:rsidRPr="00B21A1F">
        <w:t>hez)</w:t>
      </w:r>
      <w:bookmarkEnd w:id="1"/>
      <w:bookmarkEnd w:id="2"/>
      <w:bookmarkEnd w:id="3"/>
      <w:bookmarkEnd w:id="4"/>
    </w:p>
    <w:p w:rsidR="00437B63" w:rsidRPr="00B21A1F" w:rsidRDefault="00437B63" w:rsidP="00437B6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hu-HU" w:bidi="ne-IN"/>
        </w:rPr>
      </w:pPr>
      <w:r w:rsidRPr="00B21A1F">
        <w:rPr>
          <w:rFonts w:ascii="Times New Roman" w:eastAsia="Times New Roman" w:hAnsi="Times New Roman"/>
          <w:b/>
          <w:bCs/>
          <w:i/>
          <w:iCs/>
          <w:lang w:eastAsia="hu-HU" w:bidi="ne-IN"/>
        </w:rPr>
        <w:t>BEJELENTÉS</w:t>
      </w: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204"/>
        <w:gridCol w:w="1208"/>
        <w:gridCol w:w="1356"/>
        <w:gridCol w:w="3464"/>
        <w:gridCol w:w="10"/>
      </w:tblGrid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1.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A bejelentést tevő 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1.1. neve: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 xml:space="preserve">1.2. címe (székhelye, 1.3. telephelye):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1.4. elérhetősége: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2.1. A robbantással érintett építmény elnevezése: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2.2. A robbantással érintett építmény helye: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2.3. A robbantással érintett építmény közművei kiszakaszolásának megoldásai: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3. A robbantás biztonsági távolságán belül lévő lakóterület kiterjedése:</w:t>
            </w:r>
          </w:p>
        </w:tc>
      </w:tr>
      <w:tr w:rsidR="00437B63" w:rsidRPr="00B21A1F" w:rsidTr="002A1BC7">
        <w:trPr>
          <w:gridAfter w:val="1"/>
          <w:wAfter w:w="10" w:type="dxa"/>
          <w:trHeight w:val="212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4.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 robbantás során szükséges biztonsági intézkedések, a védendő létesítmények</w:t>
            </w:r>
            <w:r w:rsidRPr="00602C34">
              <w:rPr>
                <w:rFonts w:ascii="Times New Roman" w:eastAsia="Times New Roman" w:hAnsi="Times New Roman"/>
                <w:b/>
                <w:color w:val="FF0000"/>
                <w:lang w:eastAsia="hu-HU" w:bidi="ne-IN"/>
              </w:rPr>
              <w:t>,</w:t>
            </w:r>
            <w:r w:rsidRPr="00724E62">
              <w:rPr>
                <w:rFonts w:ascii="Times New Roman" w:eastAsia="Times New Roman" w:hAnsi="Times New Roman"/>
                <w:color w:val="FF0000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és azok megóvását szolgáló intézkedések leírása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5.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 robbantás biztonsága érdekében lezárt útszakaszok ismertetése: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6.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A robbantás ideje: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év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hónap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nap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           </w:t>
            </w:r>
            <w:proofErr w:type="gram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óra                  perc</w:t>
            </w:r>
            <w:proofErr w:type="gramEnd"/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7.1.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Robbantásért felelős személy neve: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7.2.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Születési helye, ideje: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7.3.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Anyja neve: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7.4.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Állandó lakóhelye: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7.5.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Telefonszáma: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8.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Büntetőjogi felelősségem tudatában kijelentem, hogy a fenti adatok a valóságnak megfelelnek.</w:t>
            </w:r>
          </w:p>
        </w:tc>
      </w:tr>
      <w:tr w:rsidR="00437B63" w:rsidRPr="00B21A1F" w:rsidTr="002A1BC7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Benyújtás dátuma: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</w:p>
        </w:tc>
      </w:tr>
      <w:tr w:rsidR="00437B63" w:rsidRPr="00B21A1F" w:rsidTr="002A1BC7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bejelentést tevő aláírása</w:t>
            </w:r>
          </w:p>
        </w:tc>
      </w:tr>
      <w:tr w:rsidR="00437B63" w:rsidRPr="00B21A1F" w:rsidTr="002A1BC7">
        <w:trPr>
          <w:gridAfter w:val="1"/>
          <w:wAfter w:w="10" w:type="dxa"/>
          <w:trHeight w:val="30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 Az egyedi azonosításnak a következőkből kell állnia: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9.1. Az </w:t>
            </w:r>
            <w:r w:rsidR="0028679A" w:rsidRPr="00A97647">
              <w:rPr>
                <w:rFonts w:ascii="Times New Roman" w:eastAsia="Times New Roman" w:hAnsi="Times New Roman"/>
                <w:lang w:eastAsia="hu-HU" w:bidi="ne-IN"/>
              </w:rPr>
              <w:t xml:space="preserve">egyedi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azonosítás olvasható része a következőket tartalmazza: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a) </w:t>
            </w: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a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gyártó nevét;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b) alfanumerikus kódot, amely a következőket tartalmazza: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ba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Magyarországot azonosító két betűt „HU” jelzéssel;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bb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a bányafelüg</w:t>
            </w:r>
            <w:r>
              <w:rPr>
                <w:rFonts w:ascii="Times New Roman" w:eastAsia="Times New Roman" w:hAnsi="Times New Roman"/>
                <w:lang w:eastAsia="hu-HU" w:bidi="ne-IN"/>
              </w:rPr>
              <w:t>yelet által meghatározott, a 28/2022. (I.31.) SZTFH rendelet 20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. § (5) bekezdése szerinti 3 számjegyből álló kódot, amely azonosítja a gyártási hely nevét;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bc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az egységes termékazonosító kód alkalmazásáról szóló jogszabály szerinti egyedi termékkódot és a Veszélyes Áruk Nemzetközi Közúti Szállításáról szóló Európai Megállapodás „A” és „B” melléklete szerint a küldeménydarabok</w:t>
            </w:r>
            <w:r>
              <w:rPr>
                <w:rFonts w:ascii="Times New Roman" w:eastAsia="Times New Roman" w:hAnsi="Times New Roman"/>
                <w:lang w:eastAsia="hu-HU" w:bidi="ne-IN"/>
              </w:rPr>
              <w:t>on feltüntetendő információkat, jelöléseket és bárcákat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9.2. Egy elektronikusan olvasható azonosítást vonalkód és/vagy mátrix kód formátumban, amely közvetlenül kapcsolódik az alfanumerikus azonosító kódhoz.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9.3. Azon cikkek esetében, amelyeken túl kis méretük miatt a 9.1. pont b) alpontjában, valamint a </w:t>
            </w:r>
            <w:r>
              <w:rPr>
                <w:rFonts w:ascii="Times New Roman" w:eastAsia="Times New Roman" w:hAnsi="Times New Roman"/>
                <w:lang w:eastAsia="hu-HU" w:bidi="ne-IN"/>
              </w:rPr>
              <w:t>9.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2. </w:t>
            </w:r>
            <w:r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pontban meghatározott információ nem tüntethető fel, illetve amelyek esetében az egyedi azonosítás elhelyezése alakjuk vagy formatervezésük miatt műszakilag nem kivitelezhető, az előírt azonosítást a legkisebb csomagolóegységeken kell feltüntetni, amely csomagolóegység a szállítás vagy a belföldi átadás során nem bontható meg.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lastRenderedPageBreak/>
              <w:t>9.4. Az egyes legkisebb csomagolóegységeket pecséttel kell lezárni.</w:t>
            </w:r>
          </w:p>
          <w:p w:rsidR="00437B63" w:rsidRPr="00A97647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9.5. </w:t>
            </w:r>
            <w:r w:rsidR="00FF0A55" w:rsidRPr="00A97647">
              <w:rPr>
                <w:rFonts w:ascii="Times New Roman" w:eastAsia="Times New Roman" w:hAnsi="Times New Roman"/>
                <w:lang w:eastAsia="hu-HU" w:bidi="ne-IN"/>
              </w:rPr>
              <w:t xml:space="preserve">A 9.3. </w:t>
            </w:r>
            <w:r w:rsidR="00602C34" w:rsidRPr="00A97647"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="00FF0A55" w:rsidRPr="00A97647">
              <w:rPr>
                <w:rFonts w:ascii="Times New Roman" w:eastAsia="Times New Roman" w:hAnsi="Times New Roman"/>
                <w:lang w:eastAsia="hu-HU" w:bidi="ne-IN"/>
              </w:rPr>
              <w:t>pont hatálya alá tartozó alapgyutacsot vagy erősítőtöltet</w:t>
            </w:r>
            <w:r w:rsidR="0028679A" w:rsidRPr="00A97647">
              <w:rPr>
                <w:rFonts w:ascii="Times New Roman" w:eastAsia="Times New Roman" w:hAnsi="Times New Roman"/>
                <w:lang w:eastAsia="hu-HU" w:bidi="ne-IN"/>
              </w:rPr>
              <w:t>et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, maradandó módon kell megjelölni annak biztosítása érdekében, hogy a 9.1. </w:t>
            </w:r>
            <w:r w:rsidR="00602C34" w:rsidRPr="00A97647"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>pont b) pontja szerinti informá</w:t>
            </w:r>
            <w:r w:rsidR="00FF0A55" w:rsidRPr="00A97647">
              <w:rPr>
                <w:rFonts w:ascii="Times New Roman" w:eastAsia="Times New Roman" w:hAnsi="Times New Roman"/>
                <w:lang w:eastAsia="hu-HU" w:bidi="ne-IN"/>
              </w:rPr>
              <w:t>ció tisztán olvasható legyen. A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 legkisebb csomagolóegységen fel kell tüntetni a csomagban található alapgyutacsok és erősítőtöltetek számát.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9.6. A 9.3. </w:t>
            </w:r>
            <w:r w:rsidR="00602C34" w:rsidRPr="00A97647"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pontban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meghatározott mentesség hatálya alá tartozó egyes robbanózsinórok egyed</w:t>
            </w:r>
            <w:r w:rsidR="00FF0A55">
              <w:rPr>
                <w:rFonts w:ascii="Times New Roman" w:eastAsia="Times New Roman" w:hAnsi="Times New Roman"/>
                <w:lang w:eastAsia="hu-HU" w:bidi="ne-IN"/>
              </w:rPr>
              <w:t xml:space="preserve">i azonosítását a tekercsen,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az orsón, illetve adott esetben a legkisebb csomagolóegységen kell feltüntetni.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lastRenderedPageBreak/>
              <w:t xml:space="preserve">A fenti bejelentést </w:t>
            </w:r>
            <w:proofErr w:type="gramStart"/>
            <w:r w:rsidRPr="00A16D4D">
              <w:rPr>
                <w:rFonts w:ascii="Times New Roman" w:eastAsia="Times New Roman" w:hAnsi="Times New Roman"/>
                <w:lang w:eastAsia="hu-HU" w:bidi="ne-IN"/>
              </w:rPr>
              <w:t>a …</w:t>
            </w:r>
            <w:proofErr w:type="gramEnd"/>
            <w:r w:rsidRPr="00A16D4D">
              <w:rPr>
                <w:rFonts w:ascii="Times New Roman" w:eastAsia="Times New Roman" w:hAnsi="Times New Roman"/>
                <w:lang w:eastAsia="hu-HU" w:bidi="ne-IN"/>
              </w:rPr>
              <w:t>……………………………………………. Katasztrófavédelmi Igazgatóság részéről tudomásul vettem.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>Időpont:</w:t>
            </w:r>
          </w:p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>Iktatási szám</w:t>
            </w:r>
            <w:proofErr w:type="gramStart"/>
            <w:r w:rsidRPr="00A16D4D">
              <w:rPr>
                <w:rFonts w:ascii="Times New Roman" w:eastAsia="Times New Roman" w:hAnsi="Times New Roman"/>
                <w:lang w:eastAsia="hu-HU" w:bidi="ne-IN"/>
              </w:rPr>
              <w:t>:                                                                      P.</w:t>
            </w:r>
            <w:proofErr w:type="gramEnd"/>
            <w:r w:rsidRPr="00A16D4D">
              <w:rPr>
                <w:rFonts w:ascii="Times New Roman" w:eastAsia="Times New Roman" w:hAnsi="Times New Roman"/>
                <w:lang w:eastAsia="hu-HU" w:bidi="ne-IN"/>
              </w:rPr>
              <w:t>H.                  ___________________________</w:t>
            </w:r>
          </w:p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 xml:space="preserve">                                                                                                                                            aláírás</w:t>
            </w:r>
          </w:p>
        </w:tc>
      </w:tr>
    </w:tbl>
    <w:p w:rsidR="00437B63" w:rsidRPr="00B21A1F" w:rsidRDefault="00437B63" w:rsidP="00437B63">
      <w:pPr>
        <w:spacing w:after="0" w:line="240" w:lineRule="auto"/>
        <w:rPr>
          <w:rFonts w:ascii="Times New Roman" w:eastAsia="Times New Roman" w:hAnsi="Times New Roman"/>
          <w:i/>
          <w:iCs/>
          <w:lang w:eastAsia="hu-HU"/>
        </w:rPr>
      </w:pPr>
    </w:p>
    <w:p w:rsidR="00437B63" w:rsidRPr="00B21A1F" w:rsidRDefault="00437B63" w:rsidP="00437B63">
      <w:pPr>
        <w:spacing w:after="0" w:line="240" w:lineRule="auto"/>
        <w:rPr>
          <w:rFonts w:ascii="Times New Roman" w:eastAsia="Times New Roman" w:hAnsi="Times New Roman"/>
          <w:i/>
          <w:iCs/>
          <w:lang w:eastAsia="hu-HU"/>
        </w:rPr>
      </w:pPr>
      <w:r w:rsidRPr="00B21A1F">
        <w:rPr>
          <w:rFonts w:ascii="Times New Roman" w:eastAsia="Times New Roman" w:hAnsi="Times New Roman"/>
          <w:i/>
          <w:iCs/>
          <w:lang w:eastAsia="hu-HU"/>
        </w:rPr>
        <w:t>Megjegyzés: nem kell bejelenteni a mélyműveléses bányában tervezett robbanóanyag-felhasználást.</w:t>
      </w:r>
    </w:p>
    <w:p w:rsidR="00437B63" w:rsidRPr="00B21A1F" w:rsidRDefault="00437B63" w:rsidP="00437B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</w:p>
    <w:p w:rsidR="00437B63" w:rsidRPr="00B21A1F" w:rsidRDefault="00437B63" w:rsidP="00437B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  <w:r w:rsidRPr="00B21A1F">
        <w:rPr>
          <w:rFonts w:ascii="Times New Roman" w:eastAsia="Times New Roman" w:hAnsi="Times New Roman"/>
          <w:b/>
          <w:bCs/>
          <w:lang w:eastAsia="hu-HU"/>
        </w:rPr>
        <w:t xml:space="preserve">Figyelem, ha a robbantásra a bejelentett időpontban nem kerül sor, de azt követően 72 órán belül tervezik elvégezni, a tervezett új robbantás időpontját haladéktalanul be kell jelenteni </w:t>
      </w:r>
      <w:r w:rsidR="00A97647">
        <w:rPr>
          <w:rFonts w:ascii="Times New Roman" w:eastAsia="Times New Roman" w:hAnsi="Times New Roman"/>
          <w:b/>
          <w:bCs/>
          <w:lang w:eastAsia="hu-HU"/>
        </w:rPr>
        <w:t xml:space="preserve">a </w:t>
      </w:r>
      <w:r w:rsidRPr="00A97647">
        <w:rPr>
          <w:rFonts w:ascii="Times New Roman" w:eastAsia="Times New Roman" w:hAnsi="Times New Roman"/>
          <w:b/>
          <w:bCs/>
          <w:lang w:eastAsia="hu-HU"/>
        </w:rPr>
        <w:t>katasztrófavédelmi igazgatóságnak.</w:t>
      </w:r>
    </w:p>
    <w:p w:rsidR="000931BE" w:rsidRDefault="000931BE"/>
    <w:sectPr w:rsidR="0009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96A9A"/>
    <w:multiLevelType w:val="hybridMultilevel"/>
    <w:tmpl w:val="C88413DA"/>
    <w:lvl w:ilvl="0" w:tplc="8D9ADA9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63"/>
    <w:rsid w:val="000931BE"/>
    <w:rsid w:val="0028679A"/>
    <w:rsid w:val="00437B63"/>
    <w:rsid w:val="00602C34"/>
    <w:rsid w:val="00724E62"/>
    <w:rsid w:val="00A97647"/>
    <w:rsid w:val="00C0077A"/>
    <w:rsid w:val="00E42734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CA3C-FE73-47EC-9EBD-F84E5C2D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7B63"/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qFormat/>
    <w:rsid w:val="00437B63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Cs/>
      <w:i/>
      <w:iCs/>
      <w:sz w:val="24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37B63"/>
    <w:rPr>
      <w:rFonts w:ascii="Times New Roman" w:eastAsia="Times New Roman" w:hAnsi="Times New Roman" w:cs="Times New Roman"/>
      <w:bCs/>
      <w:i/>
      <w:iCs/>
      <w:sz w:val="24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Roland</dc:creator>
  <cp:keywords/>
  <dc:description/>
  <cp:lastModifiedBy>Kovács Andrea</cp:lastModifiedBy>
  <cp:revision>2</cp:revision>
  <dcterms:created xsi:type="dcterms:W3CDTF">2022-06-30T13:38:00Z</dcterms:created>
  <dcterms:modified xsi:type="dcterms:W3CDTF">2022-06-30T13:38:00Z</dcterms:modified>
</cp:coreProperties>
</file>